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FACE" w14:textId="77777777" w:rsidR="00DA48E7" w:rsidRPr="00DA48E7" w:rsidRDefault="00DA48E7" w:rsidP="00DA48E7">
      <w:pPr>
        <w:rPr>
          <w:b/>
          <w:bCs/>
          <w:sz w:val="28"/>
          <w:szCs w:val="28"/>
        </w:rPr>
      </w:pPr>
      <w:r w:rsidRPr="00DA48E7">
        <w:rPr>
          <w:b/>
          <w:bCs/>
          <w:sz w:val="28"/>
          <w:szCs w:val="28"/>
        </w:rPr>
        <w:t>Step 1: Set Paper Size to A4</w:t>
      </w:r>
    </w:p>
    <w:p w14:paraId="5C839E74" w14:textId="77777777" w:rsidR="00DA48E7" w:rsidRPr="00DA48E7" w:rsidRDefault="00DA48E7" w:rsidP="00DA48E7">
      <w:pPr>
        <w:numPr>
          <w:ilvl w:val="0"/>
          <w:numId w:val="1"/>
        </w:numPr>
        <w:rPr>
          <w:sz w:val="28"/>
          <w:szCs w:val="28"/>
        </w:rPr>
      </w:pPr>
      <w:r w:rsidRPr="00DA48E7">
        <w:rPr>
          <w:sz w:val="28"/>
          <w:szCs w:val="28"/>
        </w:rPr>
        <w:t>Open your Word document.</w:t>
      </w:r>
    </w:p>
    <w:p w14:paraId="4062BE74" w14:textId="77777777" w:rsidR="00DA48E7" w:rsidRPr="00DA48E7" w:rsidRDefault="00DA48E7" w:rsidP="00DA48E7">
      <w:pPr>
        <w:numPr>
          <w:ilvl w:val="0"/>
          <w:numId w:val="1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Click on </w:t>
      </w:r>
      <w:r w:rsidRPr="00DA48E7">
        <w:rPr>
          <w:b/>
          <w:bCs/>
          <w:sz w:val="28"/>
          <w:szCs w:val="28"/>
        </w:rPr>
        <w:t>Layout</w:t>
      </w:r>
      <w:r w:rsidRPr="00DA48E7">
        <w:rPr>
          <w:sz w:val="28"/>
          <w:szCs w:val="28"/>
        </w:rPr>
        <w:t xml:space="preserve"> tab (or </w:t>
      </w:r>
      <w:r w:rsidRPr="00DA48E7">
        <w:rPr>
          <w:b/>
          <w:bCs/>
          <w:sz w:val="28"/>
          <w:szCs w:val="28"/>
        </w:rPr>
        <w:t>Page Layout</w:t>
      </w:r>
      <w:r w:rsidRPr="00DA48E7">
        <w:rPr>
          <w:sz w:val="28"/>
          <w:szCs w:val="28"/>
        </w:rPr>
        <w:t xml:space="preserve"> in older versions).</w:t>
      </w:r>
    </w:p>
    <w:p w14:paraId="0A2E3AA1" w14:textId="77777777" w:rsidR="00CC37F9" w:rsidRDefault="00DA48E7" w:rsidP="00CC37F9">
      <w:pPr>
        <w:numPr>
          <w:ilvl w:val="0"/>
          <w:numId w:val="1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Click </w:t>
      </w:r>
      <w:r w:rsidRPr="00DA48E7">
        <w:rPr>
          <w:b/>
          <w:bCs/>
          <w:sz w:val="28"/>
          <w:szCs w:val="28"/>
        </w:rPr>
        <w:t>Size</w:t>
      </w:r>
      <w:r w:rsidRPr="00DA48E7">
        <w:rPr>
          <w:sz w:val="28"/>
          <w:szCs w:val="28"/>
        </w:rPr>
        <w:t xml:space="preserve"> → Choose </w:t>
      </w:r>
      <w:r w:rsidRPr="00DA48E7">
        <w:rPr>
          <w:b/>
          <w:bCs/>
          <w:sz w:val="28"/>
          <w:szCs w:val="28"/>
        </w:rPr>
        <w:t>A4 (21 cm × 29.7 cm)</w:t>
      </w:r>
      <w:r w:rsidRPr="00DA48E7">
        <w:rPr>
          <w:sz w:val="28"/>
          <w:szCs w:val="28"/>
        </w:rPr>
        <w:t xml:space="preserve"> from the dropdown.</w:t>
      </w:r>
    </w:p>
    <w:p w14:paraId="26A63867" w14:textId="3676C8AE" w:rsidR="00DA48E7" w:rsidRPr="00DA48E7" w:rsidRDefault="00DA48E7" w:rsidP="00CC37F9">
      <w:pPr>
        <w:rPr>
          <w:b/>
          <w:bCs/>
          <w:sz w:val="28"/>
          <w:szCs w:val="28"/>
        </w:rPr>
      </w:pPr>
      <w:r w:rsidRPr="00DA48E7">
        <w:rPr>
          <w:b/>
          <w:bCs/>
          <w:sz w:val="28"/>
          <w:szCs w:val="28"/>
        </w:rPr>
        <w:t>Step 2: Set Margins to 1 Inch (2.54 cm)</w:t>
      </w:r>
      <w:r w:rsidR="00137517">
        <w:rPr>
          <w:b/>
          <w:bCs/>
          <w:sz w:val="28"/>
          <w:szCs w:val="28"/>
        </w:rPr>
        <w:t xml:space="preserve"> (Normal)</w:t>
      </w:r>
    </w:p>
    <w:p w14:paraId="51CE8A8E" w14:textId="77777777" w:rsidR="00DA48E7" w:rsidRPr="00DA48E7" w:rsidRDefault="00DA48E7" w:rsidP="00DA48E7">
      <w:pPr>
        <w:numPr>
          <w:ilvl w:val="0"/>
          <w:numId w:val="2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Still under the </w:t>
      </w:r>
      <w:r w:rsidRPr="00DA48E7">
        <w:rPr>
          <w:b/>
          <w:bCs/>
          <w:sz w:val="28"/>
          <w:szCs w:val="28"/>
        </w:rPr>
        <w:t>Layout</w:t>
      </w:r>
      <w:r w:rsidRPr="00DA48E7">
        <w:rPr>
          <w:sz w:val="28"/>
          <w:szCs w:val="28"/>
        </w:rPr>
        <w:t xml:space="preserve"> tab, click </w:t>
      </w:r>
      <w:r w:rsidRPr="00DA48E7">
        <w:rPr>
          <w:b/>
          <w:bCs/>
          <w:sz w:val="28"/>
          <w:szCs w:val="28"/>
        </w:rPr>
        <w:t>Margins</w:t>
      </w:r>
      <w:r w:rsidRPr="00DA48E7">
        <w:rPr>
          <w:sz w:val="28"/>
          <w:szCs w:val="28"/>
        </w:rPr>
        <w:t>.</w:t>
      </w:r>
    </w:p>
    <w:p w14:paraId="7BA639D5" w14:textId="77777777" w:rsidR="00DA48E7" w:rsidRPr="00DA48E7" w:rsidRDefault="00DA48E7" w:rsidP="00DA48E7">
      <w:pPr>
        <w:numPr>
          <w:ilvl w:val="0"/>
          <w:numId w:val="2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Choose </w:t>
      </w:r>
      <w:r w:rsidRPr="00DA48E7">
        <w:rPr>
          <w:b/>
          <w:bCs/>
          <w:sz w:val="28"/>
          <w:szCs w:val="28"/>
        </w:rPr>
        <w:t>Custom Margins</w:t>
      </w:r>
      <w:r w:rsidRPr="00DA48E7">
        <w:rPr>
          <w:sz w:val="28"/>
          <w:szCs w:val="28"/>
        </w:rPr>
        <w:t xml:space="preserve"> (usually at the bottom).</w:t>
      </w:r>
    </w:p>
    <w:p w14:paraId="33058ED3" w14:textId="77777777" w:rsidR="00DA48E7" w:rsidRPr="00DA48E7" w:rsidRDefault="00DA48E7" w:rsidP="00DA48E7">
      <w:pPr>
        <w:numPr>
          <w:ilvl w:val="0"/>
          <w:numId w:val="2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In the </w:t>
      </w:r>
      <w:r w:rsidRPr="00DA48E7">
        <w:rPr>
          <w:b/>
          <w:bCs/>
          <w:sz w:val="28"/>
          <w:szCs w:val="28"/>
        </w:rPr>
        <w:t>Page Setup</w:t>
      </w:r>
      <w:r w:rsidRPr="00DA48E7">
        <w:rPr>
          <w:sz w:val="28"/>
          <w:szCs w:val="28"/>
        </w:rPr>
        <w:t xml:space="preserve"> window:</w:t>
      </w:r>
    </w:p>
    <w:p w14:paraId="77450499" w14:textId="77777777" w:rsidR="00DA48E7" w:rsidRPr="00DA48E7" w:rsidRDefault="00DA48E7" w:rsidP="00DA48E7">
      <w:pPr>
        <w:numPr>
          <w:ilvl w:val="1"/>
          <w:numId w:val="2"/>
        </w:numPr>
        <w:rPr>
          <w:sz w:val="28"/>
          <w:szCs w:val="28"/>
        </w:rPr>
      </w:pPr>
      <w:r w:rsidRPr="00DA48E7">
        <w:rPr>
          <w:b/>
          <w:bCs/>
          <w:sz w:val="28"/>
          <w:szCs w:val="28"/>
        </w:rPr>
        <w:t>Top</w:t>
      </w:r>
      <w:r w:rsidRPr="00DA48E7">
        <w:rPr>
          <w:sz w:val="28"/>
          <w:szCs w:val="28"/>
        </w:rPr>
        <w:t>: 1 inch (or 2.54 cm)</w:t>
      </w:r>
    </w:p>
    <w:p w14:paraId="2DCE5A85" w14:textId="77777777" w:rsidR="00DA48E7" w:rsidRPr="00DA48E7" w:rsidRDefault="00DA48E7" w:rsidP="00DA48E7">
      <w:pPr>
        <w:numPr>
          <w:ilvl w:val="1"/>
          <w:numId w:val="2"/>
        </w:numPr>
        <w:rPr>
          <w:sz w:val="28"/>
          <w:szCs w:val="28"/>
        </w:rPr>
      </w:pPr>
      <w:r w:rsidRPr="00DA48E7">
        <w:rPr>
          <w:b/>
          <w:bCs/>
          <w:sz w:val="28"/>
          <w:szCs w:val="28"/>
        </w:rPr>
        <w:t>Bottom</w:t>
      </w:r>
      <w:r w:rsidRPr="00DA48E7">
        <w:rPr>
          <w:sz w:val="28"/>
          <w:szCs w:val="28"/>
        </w:rPr>
        <w:t>: 1 inch (2.54 cm)</w:t>
      </w:r>
    </w:p>
    <w:p w14:paraId="60735A62" w14:textId="77777777" w:rsidR="00DA48E7" w:rsidRPr="00DA48E7" w:rsidRDefault="00DA48E7" w:rsidP="00DA48E7">
      <w:pPr>
        <w:numPr>
          <w:ilvl w:val="1"/>
          <w:numId w:val="2"/>
        </w:numPr>
        <w:rPr>
          <w:sz w:val="28"/>
          <w:szCs w:val="28"/>
        </w:rPr>
      </w:pPr>
      <w:r w:rsidRPr="00DA48E7">
        <w:rPr>
          <w:b/>
          <w:bCs/>
          <w:sz w:val="28"/>
          <w:szCs w:val="28"/>
        </w:rPr>
        <w:t>Left</w:t>
      </w:r>
      <w:r w:rsidRPr="00DA48E7">
        <w:rPr>
          <w:sz w:val="28"/>
          <w:szCs w:val="28"/>
        </w:rPr>
        <w:t>: 1 inch (2.54 cm)</w:t>
      </w:r>
    </w:p>
    <w:p w14:paraId="445F590A" w14:textId="77777777" w:rsidR="00DA48E7" w:rsidRPr="00DA48E7" w:rsidRDefault="00DA48E7" w:rsidP="00DA48E7">
      <w:pPr>
        <w:numPr>
          <w:ilvl w:val="1"/>
          <w:numId w:val="2"/>
        </w:numPr>
        <w:rPr>
          <w:sz w:val="28"/>
          <w:szCs w:val="28"/>
        </w:rPr>
      </w:pPr>
      <w:r w:rsidRPr="00DA48E7">
        <w:rPr>
          <w:b/>
          <w:bCs/>
          <w:sz w:val="28"/>
          <w:szCs w:val="28"/>
        </w:rPr>
        <w:t>Right</w:t>
      </w:r>
      <w:r w:rsidRPr="00DA48E7">
        <w:rPr>
          <w:sz w:val="28"/>
          <w:szCs w:val="28"/>
        </w:rPr>
        <w:t>: 1 inch (2.54 cm)</w:t>
      </w:r>
    </w:p>
    <w:p w14:paraId="18E79CA4" w14:textId="77777777" w:rsidR="00DA48E7" w:rsidRPr="00DA48E7" w:rsidRDefault="00DA48E7" w:rsidP="00DA48E7">
      <w:pPr>
        <w:numPr>
          <w:ilvl w:val="0"/>
          <w:numId w:val="2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Make sure </w:t>
      </w:r>
      <w:r w:rsidRPr="00DA48E7">
        <w:rPr>
          <w:b/>
          <w:bCs/>
          <w:sz w:val="28"/>
          <w:szCs w:val="28"/>
        </w:rPr>
        <w:t>Apply to</w:t>
      </w:r>
      <w:r w:rsidRPr="00DA48E7">
        <w:rPr>
          <w:sz w:val="28"/>
          <w:szCs w:val="28"/>
        </w:rPr>
        <w:t xml:space="preserve"> is set to </w:t>
      </w:r>
      <w:r w:rsidRPr="00DA48E7">
        <w:rPr>
          <w:b/>
          <w:bCs/>
          <w:sz w:val="28"/>
          <w:szCs w:val="28"/>
        </w:rPr>
        <w:t>Whole Document</w:t>
      </w:r>
      <w:r w:rsidRPr="00DA48E7">
        <w:rPr>
          <w:sz w:val="28"/>
          <w:szCs w:val="28"/>
        </w:rPr>
        <w:t>.</w:t>
      </w:r>
    </w:p>
    <w:p w14:paraId="0871086A" w14:textId="77777777" w:rsidR="00DA48E7" w:rsidRPr="00DA48E7" w:rsidRDefault="00DA48E7" w:rsidP="00DA48E7">
      <w:pPr>
        <w:numPr>
          <w:ilvl w:val="0"/>
          <w:numId w:val="2"/>
        </w:numPr>
        <w:rPr>
          <w:sz w:val="28"/>
          <w:szCs w:val="28"/>
        </w:rPr>
      </w:pPr>
      <w:r w:rsidRPr="00DA48E7">
        <w:rPr>
          <w:sz w:val="28"/>
          <w:szCs w:val="28"/>
        </w:rPr>
        <w:t xml:space="preserve">Click </w:t>
      </w:r>
      <w:r w:rsidRPr="00DA48E7">
        <w:rPr>
          <w:b/>
          <w:bCs/>
          <w:sz w:val="28"/>
          <w:szCs w:val="28"/>
        </w:rPr>
        <w:t>OK</w:t>
      </w:r>
      <w:r w:rsidRPr="00DA48E7">
        <w:rPr>
          <w:sz w:val="28"/>
          <w:szCs w:val="28"/>
        </w:rPr>
        <w:t>.</w:t>
      </w:r>
    </w:p>
    <w:p w14:paraId="76322AA6" w14:textId="77777777" w:rsidR="00757533" w:rsidRDefault="00757533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63604402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3B646FA9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3CA6C181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739072AB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0D6F686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5DBC93E9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161E8C8F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69AC6EA4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6391CB72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302E9297" w14:textId="77777777" w:rsidR="00BD0996" w:rsidRDefault="00BD0996" w:rsidP="00DA48E7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48376A0" w14:textId="77777777" w:rsidR="00BD0996" w:rsidRPr="00CF5EDC" w:rsidRDefault="00BD0996" w:rsidP="00DA48E7">
      <w:pPr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1947"/>
        <w:gridCol w:w="507"/>
        <w:gridCol w:w="2160"/>
        <w:gridCol w:w="1449"/>
      </w:tblGrid>
      <w:tr w:rsidR="00513D2D" w:rsidRPr="00A50F0E" w14:paraId="4816AFEC" w14:textId="77777777" w:rsidTr="00A50F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2CDA44" w14:textId="77777777" w:rsidR="00A50F0E" w:rsidRPr="00A50F0E" w:rsidRDefault="00A50F0E" w:rsidP="00A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Element</w:t>
            </w:r>
          </w:p>
        </w:tc>
        <w:tc>
          <w:tcPr>
            <w:tcW w:w="0" w:type="auto"/>
            <w:vAlign w:val="center"/>
            <w:hideMark/>
          </w:tcPr>
          <w:p w14:paraId="17BE2218" w14:textId="77777777" w:rsidR="00A50F0E" w:rsidRPr="00A50F0E" w:rsidRDefault="00A50F0E" w:rsidP="00A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Font</w:t>
            </w:r>
          </w:p>
        </w:tc>
        <w:tc>
          <w:tcPr>
            <w:tcW w:w="0" w:type="auto"/>
            <w:vAlign w:val="center"/>
            <w:hideMark/>
          </w:tcPr>
          <w:p w14:paraId="742EBFD1" w14:textId="77777777" w:rsidR="00A50F0E" w:rsidRPr="00A50F0E" w:rsidRDefault="00A50F0E" w:rsidP="00A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14:paraId="4081B19B" w14:textId="77777777" w:rsidR="00A50F0E" w:rsidRPr="00A50F0E" w:rsidRDefault="00A50F0E" w:rsidP="00A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Style</w:t>
            </w:r>
          </w:p>
        </w:tc>
        <w:tc>
          <w:tcPr>
            <w:tcW w:w="0" w:type="auto"/>
            <w:vAlign w:val="center"/>
            <w:hideMark/>
          </w:tcPr>
          <w:p w14:paraId="4A876ABD" w14:textId="77777777" w:rsidR="00A50F0E" w:rsidRPr="00A50F0E" w:rsidRDefault="00A50F0E" w:rsidP="00A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Spacing</w:t>
            </w:r>
          </w:p>
        </w:tc>
      </w:tr>
      <w:tr w:rsidR="00513D2D" w:rsidRPr="00A50F0E" w14:paraId="6EDC55AD" w14:textId="77777777" w:rsidTr="00A5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7D3B7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0F31EB4D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Times New Roman</w:t>
            </w:r>
          </w:p>
        </w:tc>
        <w:tc>
          <w:tcPr>
            <w:tcW w:w="0" w:type="auto"/>
            <w:vAlign w:val="center"/>
            <w:hideMark/>
          </w:tcPr>
          <w:p w14:paraId="091C97F5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14pt</w:t>
            </w:r>
          </w:p>
        </w:tc>
        <w:tc>
          <w:tcPr>
            <w:tcW w:w="0" w:type="auto"/>
            <w:vAlign w:val="center"/>
            <w:hideMark/>
          </w:tcPr>
          <w:p w14:paraId="28FE4136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Bold, Centered</w:t>
            </w:r>
          </w:p>
        </w:tc>
        <w:tc>
          <w:tcPr>
            <w:tcW w:w="0" w:type="auto"/>
            <w:vAlign w:val="center"/>
            <w:hideMark/>
          </w:tcPr>
          <w:p w14:paraId="3D1878BA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Single or 1.15</w:t>
            </w:r>
          </w:p>
        </w:tc>
      </w:tr>
      <w:tr w:rsidR="00513D2D" w:rsidRPr="00A50F0E" w14:paraId="6748EBAC" w14:textId="77777777" w:rsidTr="00A5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FD373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Author(s) &amp; Affiliation</w:t>
            </w:r>
          </w:p>
        </w:tc>
        <w:tc>
          <w:tcPr>
            <w:tcW w:w="0" w:type="auto"/>
            <w:vAlign w:val="center"/>
            <w:hideMark/>
          </w:tcPr>
          <w:p w14:paraId="60EF9128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Times New Roman</w:t>
            </w:r>
          </w:p>
        </w:tc>
        <w:tc>
          <w:tcPr>
            <w:tcW w:w="0" w:type="auto"/>
            <w:vAlign w:val="center"/>
            <w:hideMark/>
          </w:tcPr>
          <w:p w14:paraId="61A09614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12pt</w:t>
            </w:r>
          </w:p>
        </w:tc>
        <w:tc>
          <w:tcPr>
            <w:tcW w:w="0" w:type="auto"/>
            <w:vAlign w:val="center"/>
            <w:hideMark/>
          </w:tcPr>
          <w:p w14:paraId="68AA6257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Centered</w:t>
            </w:r>
          </w:p>
        </w:tc>
        <w:tc>
          <w:tcPr>
            <w:tcW w:w="0" w:type="auto"/>
            <w:vAlign w:val="center"/>
            <w:hideMark/>
          </w:tcPr>
          <w:p w14:paraId="6B8BA514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Single</w:t>
            </w:r>
          </w:p>
        </w:tc>
      </w:tr>
      <w:tr w:rsidR="00513D2D" w:rsidRPr="00882F0B" w14:paraId="0BC14749" w14:textId="77777777" w:rsidTr="00A5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6059D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Main body (abstract)</w:t>
            </w:r>
          </w:p>
        </w:tc>
        <w:tc>
          <w:tcPr>
            <w:tcW w:w="0" w:type="auto"/>
            <w:vAlign w:val="center"/>
            <w:hideMark/>
          </w:tcPr>
          <w:p w14:paraId="779259F5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Times New Roman</w:t>
            </w:r>
          </w:p>
        </w:tc>
        <w:tc>
          <w:tcPr>
            <w:tcW w:w="0" w:type="auto"/>
            <w:vAlign w:val="center"/>
            <w:hideMark/>
          </w:tcPr>
          <w:p w14:paraId="44920B02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12pt</w:t>
            </w:r>
          </w:p>
        </w:tc>
        <w:tc>
          <w:tcPr>
            <w:tcW w:w="0" w:type="auto"/>
            <w:vAlign w:val="center"/>
            <w:hideMark/>
          </w:tcPr>
          <w:p w14:paraId="31BD2112" w14:textId="1D99C1C5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Justified</w:t>
            </w:r>
            <w:r w:rsidR="008C53F0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(Full Width) </w:t>
            </w:r>
          </w:p>
        </w:tc>
        <w:tc>
          <w:tcPr>
            <w:tcW w:w="0" w:type="auto"/>
            <w:vAlign w:val="center"/>
            <w:hideMark/>
          </w:tcPr>
          <w:p w14:paraId="3FAA851C" w14:textId="31D9FAD4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1.15</w:t>
            </w:r>
          </w:p>
        </w:tc>
      </w:tr>
      <w:tr w:rsidR="00513D2D" w:rsidRPr="00882F0B" w14:paraId="6FFF867E" w14:textId="77777777" w:rsidTr="00A5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ED7F3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Keywords (if used)</w:t>
            </w:r>
          </w:p>
        </w:tc>
        <w:tc>
          <w:tcPr>
            <w:tcW w:w="0" w:type="auto"/>
            <w:vAlign w:val="center"/>
            <w:hideMark/>
          </w:tcPr>
          <w:p w14:paraId="12EF79F2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Times New Roman</w:t>
            </w:r>
          </w:p>
        </w:tc>
        <w:tc>
          <w:tcPr>
            <w:tcW w:w="0" w:type="auto"/>
            <w:vAlign w:val="center"/>
            <w:hideMark/>
          </w:tcPr>
          <w:p w14:paraId="0825E55A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12pt</w:t>
            </w:r>
          </w:p>
        </w:tc>
        <w:tc>
          <w:tcPr>
            <w:tcW w:w="0" w:type="auto"/>
            <w:vAlign w:val="center"/>
            <w:hideMark/>
          </w:tcPr>
          <w:p w14:paraId="30DC5628" w14:textId="77777777" w:rsidR="00A50F0E" w:rsidRPr="00A50F0E" w:rsidRDefault="00A50F0E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A50F0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Italic</w:t>
            </w:r>
          </w:p>
        </w:tc>
        <w:tc>
          <w:tcPr>
            <w:tcW w:w="0" w:type="auto"/>
            <w:vAlign w:val="center"/>
            <w:hideMark/>
          </w:tcPr>
          <w:p w14:paraId="0FE219AC" w14:textId="30172CF8" w:rsidR="00A50F0E" w:rsidRPr="00A50F0E" w:rsidRDefault="00443F07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NA</w:t>
            </w:r>
          </w:p>
        </w:tc>
      </w:tr>
      <w:tr w:rsidR="00513D2D" w:rsidRPr="00882F0B" w14:paraId="68B0AF68" w14:textId="77777777" w:rsidTr="00B50028">
        <w:trPr>
          <w:tblCellSpacing w:w="15" w:type="dxa"/>
        </w:trPr>
        <w:tc>
          <w:tcPr>
            <w:tcW w:w="0" w:type="auto"/>
            <w:vAlign w:val="center"/>
          </w:tcPr>
          <w:p w14:paraId="1205BBE4" w14:textId="33221FD5" w:rsidR="00A73AE8" w:rsidRPr="00A50F0E" w:rsidRDefault="00A73AE8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Graphic Abstract (if any)</w:t>
            </w:r>
          </w:p>
        </w:tc>
        <w:tc>
          <w:tcPr>
            <w:tcW w:w="0" w:type="auto"/>
            <w:gridSpan w:val="4"/>
            <w:vAlign w:val="center"/>
          </w:tcPr>
          <w:p w14:paraId="026E9E04" w14:textId="39A56781" w:rsidR="00A73AE8" w:rsidRPr="00882F0B" w:rsidRDefault="00A73AE8" w:rsidP="00A5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82F0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513D2D" w:rsidRPr="00882F0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Together with written abstract </w:t>
            </w:r>
            <w:r w:rsidR="0081547A" w:rsidRPr="00882F0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fit </w:t>
            </w:r>
            <w:r w:rsidR="00513D2D" w:rsidRPr="00882F0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within one A4 page</w:t>
            </w:r>
            <w:r w:rsidRPr="00882F0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</w:tbl>
    <w:p w14:paraId="576E853F" w14:textId="77777777" w:rsidR="00A50F0E" w:rsidRDefault="00A50F0E" w:rsidP="00F02C84">
      <w:pPr>
        <w:rPr>
          <w:b/>
          <w:bCs/>
          <w:sz w:val="28"/>
          <w:szCs w:val="28"/>
        </w:rPr>
      </w:pPr>
    </w:p>
    <w:p w14:paraId="68F7738C" w14:textId="1569C079" w:rsidR="00F02C84" w:rsidRPr="00F02C84" w:rsidRDefault="00F02C84" w:rsidP="00A50F0E">
      <w:pPr>
        <w:jc w:val="center"/>
        <w:rPr>
          <w:rFonts w:asciiTheme="majorBidi" w:hAnsiTheme="majorBidi" w:cstheme="majorBidi"/>
          <w:sz w:val="24"/>
          <w:szCs w:val="24"/>
        </w:rPr>
      </w:pPr>
      <w:r w:rsidRPr="00F02C84">
        <w:rPr>
          <w:rFonts w:asciiTheme="majorBidi" w:hAnsiTheme="majorBidi" w:cstheme="majorBidi"/>
          <w:b/>
          <w:bCs/>
          <w:sz w:val="28"/>
          <w:szCs w:val="28"/>
        </w:rPr>
        <w:t>Title</w:t>
      </w:r>
      <w:r w:rsidR="00FF69A0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02C84">
        <w:rPr>
          <w:rFonts w:asciiTheme="majorBidi" w:hAnsiTheme="majorBidi" w:cstheme="majorBidi"/>
          <w:sz w:val="28"/>
          <w:szCs w:val="28"/>
        </w:rPr>
        <w:br/>
      </w:r>
      <w:r w:rsidRPr="00F02C84">
        <w:rPr>
          <w:rFonts w:asciiTheme="majorBidi" w:hAnsiTheme="majorBidi" w:cstheme="majorBidi"/>
          <w:sz w:val="24"/>
          <w:szCs w:val="24"/>
        </w:rPr>
        <w:t>Author Name(s)</w:t>
      </w:r>
      <w:r w:rsidRPr="00F02C84">
        <w:rPr>
          <w:rFonts w:asciiTheme="majorBidi" w:hAnsiTheme="majorBidi" w:cstheme="majorBidi"/>
          <w:sz w:val="24"/>
          <w:szCs w:val="24"/>
        </w:rPr>
        <w:br/>
        <w:t>Affiliation, Institution, City, Country</w:t>
      </w:r>
    </w:p>
    <w:p w14:paraId="57CF45A8" w14:textId="77777777" w:rsidR="0063120C" w:rsidRDefault="00F02C84" w:rsidP="0063120C">
      <w:pPr>
        <w:jc w:val="both"/>
        <w:rPr>
          <w:rFonts w:asciiTheme="majorBidi" w:hAnsiTheme="majorBidi" w:cstheme="majorBidi"/>
          <w:sz w:val="28"/>
          <w:szCs w:val="28"/>
        </w:rPr>
      </w:pPr>
      <w:r w:rsidRPr="00F02C84">
        <w:rPr>
          <w:rFonts w:asciiTheme="majorBidi" w:hAnsiTheme="majorBidi" w:cstheme="majorBidi"/>
          <w:sz w:val="28"/>
          <w:szCs w:val="28"/>
        </w:rPr>
        <w:t>[Start abstract here</w:t>
      </w:r>
      <w:r w:rsidR="009E2EA7">
        <w:rPr>
          <w:rFonts w:asciiTheme="majorBidi" w:hAnsiTheme="majorBidi" w:cstheme="majorBidi"/>
          <w:sz w:val="28"/>
          <w:szCs w:val="28"/>
        </w:rPr>
        <w:t>, leave one line blank</w:t>
      </w:r>
      <w:r w:rsidRPr="00F02C84">
        <w:rPr>
          <w:rFonts w:asciiTheme="majorBidi" w:hAnsiTheme="majorBidi" w:cstheme="majorBidi"/>
          <w:sz w:val="28"/>
          <w:szCs w:val="28"/>
        </w:rPr>
        <w:t>:]</w:t>
      </w:r>
    </w:p>
    <w:p w14:paraId="7818C0B6" w14:textId="45B02B47" w:rsidR="00F02C84" w:rsidRPr="00F02C84" w:rsidRDefault="00F02C84" w:rsidP="0063120C">
      <w:pPr>
        <w:jc w:val="both"/>
        <w:rPr>
          <w:rFonts w:asciiTheme="majorBidi" w:hAnsiTheme="majorBidi" w:cstheme="majorBidi"/>
          <w:sz w:val="28"/>
          <w:szCs w:val="28"/>
        </w:rPr>
      </w:pPr>
      <w:bookmarkStart w:id="0" w:name="_Hlk198156191"/>
      <w:r w:rsidRPr="00F02C84">
        <w:rPr>
          <w:rFonts w:asciiTheme="majorBidi" w:hAnsiTheme="majorBidi" w:cstheme="majorBidi"/>
          <w:sz w:val="28"/>
          <w:szCs w:val="28"/>
        </w:rPr>
        <w:t>This study investigates the thermal and morphological behavior of colloidal droplets undergoing a freezing process on precooled substrates. We employed high-speed imaging and infrared thermography to capture phase change dynamics in droplets with varying concentrations. The experimental results revealed a radial freezing front followed by vertical solidification, significantly influencing particle distribution. A theoretical model was developed to predict freezing time and internal flow patterns based on Marangoni convection and Stefan number. Results suggest that higher colloidal concentration leads to a more compact dendritic core post-lyophilization. These findings offer insights for optimizing deposition patterns in freeze-based inkjet printing.</w:t>
      </w:r>
    </w:p>
    <w:bookmarkEnd w:id="0"/>
    <w:p w14:paraId="68A5F3CF" w14:textId="349F077F" w:rsidR="00F02C84" w:rsidRPr="00F02C84" w:rsidRDefault="00F02C84" w:rsidP="00F02C84">
      <w:pPr>
        <w:rPr>
          <w:rFonts w:asciiTheme="majorBidi" w:hAnsiTheme="majorBidi" w:cstheme="majorBidi"/>
          <w:i/>
          <w:iCs/>
          <w:sz w:val="28"/>
          <w:szCs w:val="28"/>
        </w:rPr>
      </w:pPr>
      <w:r w:rsidRPr="00F02C84">
        <w:rPr>
          <w:rFonts w:asciiTheme="majorBidi" w:hAnsiTheme="majorBidi" w:cstheme="majorBidi"/>
          <w:i/>
          <w:iCs/>
          <w:sz w:val="28"/>
          <w:szCs w:val="28"/>
        </w:rPr>
        <w:t>Keywords: freezing, colloidal droplet, Marangoni flow, heat transfer</w:t>
      </w:r>
    </w:p>
    <w:p w14:paraId="35996643" w14:textId="77777777" w:rsidR="00DA48E7" w:rsidRPr="00CF5EDC" w:rsidRDefault="00DA48E7" w:rsidP="00DA48E7">
      <w:pPr>
        <w:rPr>
          <w:sz w:val="28"/>
          <w:szCs w:val="28"/>
        </w:rPr>
      </w:pPr>
    </w:p>
    <w:p w14:paraId="342A3161" w14:textId="54613668" w:rsidR="00E23F05" w:rsidRDefault="00E23F05" w:rsidP="00E23F0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</w:t>
      </w:r>
      <w:r w:rsidRPr="00E23F05">
        <w:rPr>
          <w:rFonts w:asciiTheme="majorBidi" w:hAnsiTheme="majorBidi" w:cstheme="majorBidi"/>
          <w:sz w:val="28"/>
          <w:szCs w:val="28"/>
        </w:rPr>
        <w:t>One figure</w:t>
      </w:r>
      <w:r>
        <w:rPr>
          <w:rFonts w:asciiTheme="majorBidi" w:hAnsiTheme="majorBidi" w:cstheme="majorBidi"/>
          <w:sz w:val="28"/>
          <w:szCs w:val="28"/>
        </w:rPr>
        <w:t xml:space="preserve"> is optional but encouraged</w:t>
      </w:r>
      <w:r w:rsidRPr="00F02C84">
        <w:rPr>
          <w:rFonts w:asciiTheme="majorBidi" w:hAnsiTheme="majorBidi" w:cstheme="majorBidi"/>
          <w:sz w:val="28"/>
          <w:szCs w:val="28"/>
        </w:rPr>
        <w:t>]</w:t>
      </w:r>
    </w:p>
    <w:p w14:paraId="0DB4BBE0" w14:textId="77777777" w:rsidR="003355FB" w:rsidRDefault="003355FB" w:rsidP="00DA48E7">
      <w:pPr>
        <w:rPr>
          <w:sz w:val="28"/>
          <w:szCs w:val="28"/>
        </w:rPr>
      </w:pPr>
    </w:p>
    <w:p w14:paraId="1FA54D7E" w14:textId="77777777" w:rsidR="00BA30E3" w:rsidRPr="00CF5EDC" w:rsidRDefault="00BA30E3" w:rsidP="00DA48E7">
      <w:pPr>
        <w:rPr>
          <w:sz w:val="28"/>
          <w:szCs w:val="28"/>
        </w:rPr>
      </w:pPr>
    </w:p>
    <w:p w14:paraId="1165A8B6" w14:textId="77777777" w:rsidR="003355FB" w:rsidRDefault="003355FB" w:rsidP="00DA48E7">
      <w:pPr>
        <w:rPr>
          <w:rFonts w:asciiTheme="majorBidi" w:hAnsiTheme="majorBidi" w:cstheme="majorBidi"/>
          <w:sz w:val="28"/>
          <w:szCs w:val="28"/>
        </w:rPr>
      </w:pPr>
    </w:p>
    <w:p w14:paraId="45A0D28D" w14:textId="77777777" w:rsidR="0080125A" w:rsidRPr="00A50F0E" w:rsidRDefault="0080125A" w:rsidP="00DA48E7">
      <w:pPr>
        <w:rPr>
          <w:rFonts w:asciiTheme="majorBidi" w:hAnsiTheme="majorBidi" w:cstheme="majorBidi"/>
          <w:sz w:val="28"/>
          <w:szCs w:val="28"/>
        </w:rPr>
      </w:pPr>
    </w:p>
    <w:p w14:paraId="77F05970" w14:textId="77777777" w:rsidR="003355FB" w:rsidRPr="00A50F0E" w:rsidRDefault="003355FB" w:rsidP="00DA48E7">
      <w:pPr>
        <w:rPr>
          <w:rFonts w:asciiTheme="majorBidi" w:hAnsiTheme="majorBidi" w:cstheme="majorBidi"/>
          <w:sz w:val="28"/>
          <w:szCs w:val="28"/>
        </w:rPr>
      </w:pPr>
    </w:p>
    <w:p w14:paraId="3E37B1BE" w14:textId="77777777" w:rsidR="00CF5EDC" w:rsidRPr="00A50F0E" w:rsidRDefault="00CF5EDC" w:rsidP="00DA48E7">
      <w:pPr>
        <w:rPr>
          <w:rFonts w:asciiTheme="majorBidi" w:hAnsiTheme="majorBidi" w:cstheme="majorBidi"/>
          <w:sz w:val="28"/>
          <w:szCs w:val="28"/>
        </w:rPr>
      </w:pPr>
    </w:p>
    <w:p w14:paraId="27130CAF" w14:textId="4AACEE42" w:rsidR="00FC2F63" w:rsidRPr="001267A9" w:rsidRDefault="00FC2F63" w:rsidP="00E23F05">
      <w:pPr>
        <w:spacing w:line="360" w:lineRule="auto"/>
        <w:rPr>
          <w:rFonts w:asciiTheme="majorBidi" w:hAnsiTheme="majorBidi" w:cstheme="majorBidi"/>
          <w:sz w:val="20"/>
          <w:szCs w:val="20"/>
        </w:rPr>
      </w:pPr>
    </w:p>
    <w:sectPr w:rsidR="00FC2F63" w:rsidRPr="001267A9" w:rsidSect="00002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01B7" w14:textId="77777777" w:rsidR="00025AC0" w:rsidRDefault="00025AC0" w:rsidP="00824484">
      <w:pPr>
        <w:spacing w:after="0" w:line="240" w:lineRule="auto"/>
      </w:pPr>
      <w:r>
        <w:separator/>
      </w:r>
    </w:p>
  </w:endnote>
  <w:endnote w:type="continuationSeparator" w:id="0">
    <w:p w14:paraId="557FFC79" w14:textId="77777777" w:rsidR="00025AC0" w:rsidRDefault="00025AC0" w:rsidP="0082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33A" w14:textId="77777777" w:rsidR="00824484" w:rsidRDefault="00824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84DC" w14:textId="77777777" w:rsidR="00824484" w:rsidRDefault="00824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94BB" w14:textId="77777777" w:rsidR="00824484" w:rsidRDefault="0082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548F" w14:textId="77777777" w:rsidR="00025AC0" w:rsidRDefault="00025AC0" w:rsidP="00824484">
      <w:pPr>
        <w:spacing w:after="0" w:line="240" w:lineRule="auto"/>
      </w:pPr>
      <w:r>
        <w:separator/>
      </w:r>
    </w:p>
  </w:footnote>
  <w:footnote w:type="continuationSeparator" w:id="0">
    <w:p w14:paraId="624404B9" w14:textId="77777777" w:rsidR="00025AC0" w:rsidRDefault="00025AC0" w:rsidP="0082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E4A1" w14:textId="4CFDEB15" w:rsidR="00824484" w:rsidRDefault="00824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89E2" w14:textId="4430637D" w:rsidR="00824484" w:rsidRDefault="00824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1E9" w14:textId="55EBAAA2" w:rsidR="00824484" w:rsidRDefault="00824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5D2C"/>
    <w:multiLevelType w:val="multilevel"/>
    <w:tmpl w:val="708C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66FE3"/>
    <w:multiLevelType w:val="multilevel"/>
    <w:tmpl w:val="3D7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9345C"/>
    <w:multiLevelType w:val="multilevel"/>
    <w:tmpl w:val="ED9A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109847">
    <w:abstractNumId w:val="0"/>
  </w:num>
  <w:num w:numId="2" w16cid:durableId="757023026">
    <w:abstractNumId w:val="2"/>
  </w:num>
  <w:num w:numId="3" w16cid:durableId="167307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8"/>
    <w:rsid w:val="00002AFC"/>
    <w:rsid w:val="00025AC0"/>
    <w:rsid w:val="00080BC3"/>
    <w:rsid w:val="001051DF"/>
    <w:rsid w:val="001267A9"/>
    <w:rsid w:val="00137517"/>
    <w:rsid w:val="001727A2"/>
    <w:rsid w:val="001B194D"/>
    <w:rsid w:val="002956BD"/>
    <w:rsid w:val="003355FB"/>
    <w:rsid w:val="00344484"/>
    <w:rsid w:val="00367EFF"/>
    <w:rsid w:val="003A7C39"/>
    <w:rsid w:val="00433264"/>
    <w:rsid w:val="00443F07"/>
    <w:rsid w:val="00513D2D"/>
    <w:rsid w:val="005564F0"/>
    <w:rsid w:val="0063120C"/>
    <w:rsid w:val="00675B0C"/>
    <w:rsid w:val="006E1C38"/>
    <w:rsid w:val="00757533"/>
    <w:rsid w:val="00777127"/>
    <w:rsid w:val="007F564B"/>
    <w:rsid w:val="0080125A"/>
    <w:rsid w:val="0081547A"/>
    <w:rsid w:val="00824484"/>
    <w:rsid w:val="00844657"/>
    <w:rsid w:val="00882F0B"/>
    <w:rsid w:val="008C53F0"/>
    <w:rsid w:val="00945DFC"/>
    <w:rsid w:val="00984F59"/>
    <w:rsid w:val="009A4378"/>
    <w:rsid w:val="009C29A9"/>
    <w:rsid w:val="009E2EA7"/>
    <w:rsid w:val="00A50F0E"/>
    <w:rsid w:val="00A73AE8"/>
    <w:rsid w:val="00B77AD3"/>
    <w:rsid w:val="00BA30E3"/>
    <w:rsid w:val="00BD0996"/>
    <w:rsid w:val="00BD2EAA"/>
    <w:rsid w:val="00C05261"/>
    <w:rsid w:val="00CC37F9"/>
    <w:rsid w:val="00CF5EDC"/>
    <w:rsid w:val="00DA48E7"/>
    <w:rsid w:val="00E23F05"/>
    <w:rsid w:val="00F0246C"/>
    <w:rsid w:val="00F02C84"/>
    <w:rsid w:val="00F35B7F"/>
    <w:rsid w:val="00F66156"/>
    <w:rsid w:val="00FC2F63"/>
    <w:rsid w:val="00FD263C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9E49"/>
  <w15:chartTrackingRefBased/>
  <w15:docId w15:val="{559C990A-6871-4F4F-B1A0-FFAF28A4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84"/>
  </w:style>
  <w:style w:type="paragraph" w:styleId="Footer">
    <w:name w:val="footer"/>
    <w:basedOn w:val="Normal"/>
    <w:link w:val="FooterChar"/>
    <w:uiPriority w:val="99"/>
    <w:unhideWhenUsed/>
    <w:rsid w:val="0082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F7C9-BC51-4590-869E-5005B06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Zhang</dc:creator>
  <cp:keywords/>
  <dc:description/>
  <cp:lastModifiedBy>Alma Perez Perrino</cp:lastModifiedBy>
  <cp:revision>2</cp:revision>
  <dcterms:created xsi:type="dcterms:W3CDTF">2025-08-04T15:06:00Z</dcterms:created>
  <dcterms:modified xsi:type="dcterms:W3CDTF">2025-08-04T15:06:00Z</dcterms:modified>
</cp:coreProperties>
</file>